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8370A4" w:rsidRDefault="004E68C7" w:rsidP="008370A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70A4" w:rsidRPr="008370A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правоприменительной практики    контрольной (надзорной) деятельности </w:t>
      </w:r>
    </w:p>
    <w:p w:rsidR="00F91AFD" w:rsidRPr="00B33BE9" w:rsidRDefault="008370A4" w:rsidP="008370A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8370A4">
        <w:rPr>
          <w:rFonts w:ascii="Times New Roman" w:eastAsia="Times New Roman" w:hAnsi="Times New Roman" w:cs="Times New Roman"/>
          <w:color w:val="auto"/>
          <w:sz w:val="26"/>
          <w:szCs w:val="26"/>
        </w:rPr>
        <w:t>Северо-Западного управления Ростехнадзора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2A3DD9">
        <w:rPr>
          <w:rStyle w:val="FontStyle12"/>
          <w:sz w:val="24"/>
          <w:szCs w:val="24"/>
          <w:u w:val="single"/>
        </w:rPr>
        <w:t>в формате видеоконференцсвязи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EF5BE5" w:rsidRPr="00EF5BE5">
        <w:rPr>
          <w:rStyle w:val="FontStyle12"/>
          <w:sz w:val="24"/>
          <w:szCs w:val="24"/>
          <w:u w:val="single"/>
        </w:rPr>
        <w:t>2</w:t>
      </w:r>
      <w:r w:rsidR="00570091">
        <w:rPr>
          <w:rStyle w:val="FontStyle12"/>
          <w:sz w:val="24"/>
          <w:szCs w:val="24"/>
          <w:u w:val="single"/>
        </w:rPr>
        <w:t>6</w:t>
      </w:r>
      <w:r w:rsidR="00CD15B5" w:rsidRPr="00EF5BE5">
        <w:rPr>
          <w:rStyle w:val="FontStyle12"/>
          <w:sz w:val="24"/>
          <w:szCs w:val="24"/>
          <w:u w:val="single"/>
        </w:rPr>
        <w:t xml:space="preserve"> </w:t>
      </w:r>
      <w:r w:rsidR="00570091">
        <w:rPr>
          <w:rStyle w:val="FontStyle12"/>
          <w:sz w:val="24"/>
          <w:szCs w:val="24"/>
          <w:u w:val="single"/>
        </w:rPr>
        <w:t>ноябр</w:t>
      </w:r>
      <w:r w:rsidR="0028193F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8370A4">
        <w:rPr>
          <w:rStyle w:val="FontStyle12"/>
          <w:sz w:val="24"/>
          <w:szCs w:val="24"/>
          <w:u w:val="single"/>
        </w:rPr>
        <w:t>5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C0" w:rsidRDefault="00FE29C0">
      <w:r>
        <w:separator/>
      </w:r>
    </w:p>
  </w:endnote>
  <w:endnote w:type="continuationSeparator" w:id="0">
    <w:p w:rsidR="00FE29C0" w:rsidRDefault="00F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C0" w:rsidRDefault="00FE29C0">
      <w:r>
        <w:separator/>
      </w:r>
    </w:p>
  </w:footnote>
  <w:footnote w:type="continuationSeparator" w:id="0">
    <w:p w:rsidR="00FE29C0" w:rsidRDefault="00FE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B1416"/>
    <w:rsid w:val="004E68C7"/>
    <w:rsid w:val="0053286E"/>
    <w:rsid w:val="00570091"/>
    <w:rsid w:val="005C622A"/>
    <w:rsid w:val="00684964"/>
    <w:rsid w:val="006D4935"/>
    <w:rsid w:val="006F6941"/>
    <w:rsid w:val="00787219"/>
    <w:rsid w:val="00793E33"/>
    <w:rsid w:val="008370A4"/>
    <w:rsid w:val="009202A3"/>
    <w:rsid w:val="00957E41"/>
    <w:rsid w:val="009F0EFF"/>
    <w:rsid w:val="00A132F0"/>
    <w:rsid w:val="00A519DD"/>
    <w:rsid w:val="00A664BC"/>
    <w:rsid w:val="00A95D1F"/>
    <w:rsid w:val="00B33BE9"/>
    <w:rsid w:val="00B40A9F"/>
    <w:rsid w:val="00B8034B"/>
    <w:rsid w:val="00CD15B5"/>
    <w:rsid w:val="00CE001D"/>
    <w:rsid w:val="00DA48FC"/>
    <w:rsid w:val="00DF401E"/>
    <w:rsid w:val="00E424F0"/>
    <w:rsid w:val="00ED4B78"/>
    <w:rsid w:val="00EF5BE5"/>
    <w:rsid w:val="00F70D13"/>
    <w:rsid w:val="00F91AFD"/>
    <w:rsid w:val="00FC758E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15A3-5871-4F3F-BC42-2FE36C4C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26</cp:revision>
  <cp:lastPrinted>2021-02-11T10:26:00Z</cp:lastPrinted>
  <dcterms:created xsi:type="dcterms:W3CDTF">2019-02-15T10:41:00Z</dcterms:created>
  <dcterms:modified xsi:type="dcterms:W3CDTF">2025-10-21T11:19:00Z</dcterms:modified>
</cp:coreProperties>
</file>